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AF21" w14:textId="156BF7C9" w:rsidR="00DA223D" w:rsidRPr="008B6785" w:rsidRDefault="005C3A40" w:rsidP="008B6785">
      <w:pPr>
        <w:spacing w:line="240" w:lineRule="atLeast"/>
        <w:rPr>
          <w:rFonts w:ascii="Verdana" w:hAnsi="Verdana"/>
          <w:i/>
          <w:sz w:val="16"/>
          <w:szCs w:val="16"/>
        </w:rPr>
      </w:pPr>
      <w:r w:rsidRPr="007868C2">
        <w:rPr>
          <w:rFonts w:ascii="Verdana" w:hAnsi="Verdana"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BF39B" wp14:editId="399F8039">
                <wp:simplePos x="0" y="0"/>
                <wp:positionH relativeFrom="column">
                  <wp:posOffset>-366395</wp:posOffset>
                </wp:positionH>
                <wp:positionV relativeFrom="paragraph">
                  <wp:posOffset>338455</wp:posOffset>
                </wp:positionV>
                <wp:extent cx="5753100" cy="1133475"/>
                <wp:effectExtent l="0" t="0" r="0" b="952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42457" w14:textId="1003A97D" w:rsidR="005C3A40" w:rsidRDefault="005C3A40" w:rsidP="000A162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Datum van de projectaanvraag:</w:t>
                            </w:r>
                          </w:p>
                          <w:p w14:paraId="553783F9" w14:textId="22504F04" w:rsidR="0093691C" w:rsidRPr="00C45909" w:rsidRDefault="0093691C" w:rsidP="000A162E">
                            <w:pPr>
                              <w:rPr>
                                <w:rFonts w:ascii="Verdana" w:hAnsi="Verdana"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Groepsnaam </w:t>
                            </w:r>
                            <w:r w:rsidR="001244C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en -nummer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DCECC9C" w14:textId="644D883C" w:rsidR="0093691C" w:rsidRPr="00F4370A" w:rsidRDefault="008E556F" w:rsidP="000A162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Naam van de g</w:t>
                            </w:r>
                            <w:r w:rsidR="0093691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roepsleiding: </w:t>
                            </w:r>
                          </w:p>
                          <w:p w14:paraId="118C5EC2" w14:textId="35C27FA8" w:rsidR="0093691C" w:rsidRPr="00C45909" w:rsidRDefault="0093691C" w:rsidP="000A162E">
                            <w:pPr>
                              <w:rPr>
                                <w:rFonts w:ascii="Verdana" w:hAnsi="Verdana"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Rekeningnummer project:</w:t>
                            </w:r>
                            <w:r>
                              <w:rPr>
                                <w:rFonts w:ascii="Verdana" w:hAnsi="Verdana"/>
                                <w:color w:val="D9D9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2DA5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BE</w:t>
                            </w:r>
                            <w:r w:rsidR="00A558F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A558F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A558F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A558F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C9659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="00A558F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p naam van</w:t>
                            </w:r>
                            <w:r w:rsidR="005E2710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Groep</w:t>
                            </w:r>
                            <w:r w:rsidR="00A558F6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BF39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8.85pt;margin-top:26.65pt;width:453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" filled="f" stroked="f">
                <v:textbox>
                  <w:txbxContent>
                    <w:p w14:paraId="7DF42457" w14:textId="1003A97D" w:rsidR="005C3A40" w:rsidRDefault="005C3A40" w:rsidP="000A162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Datum van de projectaanvraag:</w:t>
                      </w:r>
                    </w:p>
                    <w:p w14:paraId="553783F9" w14:textId="22504F04" w:rsidR="0093691C" w:rsidRPr="00C45909" w:rsidRDefault="0093691C" w:rsidP="000A162E">
                      <w:pPr>
                        <w:rPr>
                          <w:rFonts w:ascii="Verdana" w:hAnsi="Verdana"/>
                          <w:color w:val="BFBF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Groepsnaam </w:t>
                      </w:r>
                      <w:r w:rsidR="001244CB">
                        <w:rPr>
                          <w:rFonts w:ascii="Verdana" w:hAnsi="Verdana"/>
                          <w:sz w:val="18"/>
                          <w:szCs w:val="18"/>
                        </w:rPr>
                        <w:t>en -nummer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4DCECC9C" w14:textId="644D883C" w:rsidR="0093691C" w:rsidRPr="00F4370A" w:rsidRDefault="008E556F" w:rsidP="000A162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Naam van de g</w:t>
                      </w:r>
                      <w:r w:rsidR="0093691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roepsleiding: </w:t>
                      </w:r>
                    </w:p>
                    <w:p w14:paraId="118C5EC2" w14:textId="35C27FA8" w:rsidR="0093691C" w:rsidRPr="00C45909" w:rsidRDefault="0093691C" w:rsidP="000A162E">
                      <w:pPr>
                        <w:rPr>
                          <w:rFonts w:ascii="Verdana" w:hAnsi="Verdana"/>
                          <w:color w:val="BFBF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Rekeningnummer project:</w:t>
                      </w:r>
                      <w:r>
                        <w:rPr>
                          <w:rFonts w:ascii="Verdana" w:hAnsi="Verdana"/>
                          <w:color w:val="D9D9D9"/>
                          <w:sz w:val="18"/>
                          <w:szCs w:val="18"/>
                        </w:rPr>
                        <w:t xml:space="preserve"> </w:t>
                      </w:r>
                      <w:r w:rsidRPr="00352DA5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BE</w:t>
                      </w:r>
                      <w:r w:rsidR="00A558F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A558F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A558F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A558F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C9659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 w:rsidR="00A558F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p naam van</w:t>
                      </w:r>
                      <w:r w:rsidR="005E2710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de Groep</w:t>
                      </w:r>
                      <w:r w:rsidR="00A558F6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D5E2A" w:rsidRPr="007868C2">
        <w:rPr>
          <w:rFonts w:ascii="Verdana" w:hAnsi="Verdana"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DE656" wp14:editId="6BE0D35D">
                <wp:simplePos x="0" y="0"/>
                <wp:positionH relativeFrom="column">
                  <wp:posOffset>-321945</wp:posOffset>
                </wp:positionH>
                <wp:positionV relativeFrom="paragraph">
                  <wp:posOffset>-36194</wp:posOffset>
                </wp:positionV>
                <wp:extent cx="6094730" cy="393700"/>
                <wp:effectExtent l="0" t="0" r="0" b="635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73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1B0B4" w14:textId="7D36E1C9" w:rsidR="0093691C" w:rsidRPr="00615EFD" w:rsidRDefault="0093691C" w:rsidP="000A162E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15EFD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Projectaanvraag </w:t>
                            </w:r>
                            <w:r w:rsidR="006B0D2B" w:rsidRPr="00615EFD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fiscaal aftrekbare</w:t>
                            </w:r>
                            <w:r w:rsidRPr="00615EFD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 giften</w:t>
                            </w:r>
                            <w:r w:rsidR="00615EFD" w:rsidRPr="00615EFD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5EFD" w:rsidRPr="007868C2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in Coronatijden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DE65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7" type="#_x0000_t202" style="position:absolute;margin-left:-25.35pt;margin-top:-2.85pt;width:479.9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" filled="f" stroked="f">
                <v:textbox>
                  <w:txbxContent>
                    <w:p w14:paraId="35E1B0B4" w14:textId="7D36E1C9" w:rsidR="0093691C" w:rsidRPr="00615EFD" w:rsidRDefault="0093691C" w:rsidP="000A162E">
                      <w:pPr>
                        <w:rPr>
                          <w:rFonts w:ascii="Verdana" w:hAnsi="Verdana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615EFD"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Projectaanvraag </w:t>
                      </w:r>
                      <w:r w:rsidR="006B0D2B" w:rsidRPr="00615EFD"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>fiscaal aftrekbare</w:t>
                      </w:r>
                      <w:r w:rsidRPr="00615EFD"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 giften</w:t>
                      </w:r>
                      <w:r w:rsidR="00615EFD" w:rsidRPr="00615EFD"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615EFD" w:rsidRPr="007868C2"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>in Coronatijden</w:t>
                      </w:r>
                    </w:p>
                  </w:txbxContent>
                </v:textbox>
              </v:shape>
            </w:pict>
          </mc:Fallback>
        </mc:AlternateContent>
      </w:r>
      <w:r w:rsidR="00175717" w:rsidRPr="007868C2">
        <w:rPr>
          <w:rFonts w:ascii="Verdana" w:hAnsi="Verdana"/>
          <w:i/>
          <w:sz w:val="20"/>
          <w:szCs w:val="20"/>
        </w:rPr>
        <w:drawing>
          <wp:anchor distT="0" distB="0" distL="114935" distR="114935" simplePos="0" relativeHeight="251659264" behindDoc="0" locked="0" layoutInCell="0" allowOverlap="1" wp14:anchorId="648802C4" wp14:editId="15206596">
            <wp:simplePos x="0" y="0"/>
            <wp:positionH relativeFrom="margin">
              <wp:posOffset>-732790</wp:posOffset>
            </wp:positionH>
            <wp:positionV relativeFrom="margin">
              <wp:posOffset>-25400</wp:posOffset>
            </wp:positionV>
            <wp:extent cx="7226300" cy="161925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8" t="12335" r="7162" b="1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161925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62E" w:rsidRPr="007868C2">
        <w:rPr>
          <w:rFonts w:ascii="Verdana" w:hAnsi="Verdana"/>
          <w:i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FC0F1E8" wp14:editId="480D11A5">
            <wp:simplePos x="0" y="0"/>
            <wp:positionH relativeFrom="column">
              <wp:posOffset>5272405</wp:posOffset>
            </wp:positionH>
            <wp:positionV relativeFrom="paragraph">
              <wp:posOffset>-119380</wp:posOffset>
            </wp:positionV>
            <wp:extent cx="885825" cy="1504950"/>
            <wp:effectExtent l="0" t="0" r="9525" b="0"/>
            <wp:wrapNone/>
            <wp:docPr id="4" name="Afbeelding 4" descr="scoutsengidsenvlaanderentranspar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scoutsengidsenvlaanderentransparan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73" b="23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EFD" w:rsidRPr="007868C2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>Heeft Corona fel ingegrepen op jullie financiën?</w:t>
      </w:r>
      <w:r w:rsidR="00DA223D" w:rsidRPr="007868C2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 xml:space="preserve"> </w:t>
      </w:r>
      <w:r w:rsidR="00DA223D" w:rsidRPr="00DA223D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>En wil je daarbij ouders en sympat</w:t>
      </w:r>
      <w:r w:rsidR="00761751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>h</w:t>
      </w:r>
      <w:r w:rsidR="00DA223D" w:rsidRPr="00DA223D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 xml:space="preserve">isanten de kans geven om jullie te steunen met fiscaal aftrekbare giften? </w:t>
      </w:r>
      <w:r w:rsidR="009C3A4B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 xml:space="preserve">Heel wat mensen geven jaarlijks meer dan 40 euro aan allerhande goede doelen. </w:t>
      </w:r>
      <w:r w:rsidR="009C3A4B" w:rsidRPr="009C3A4B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>Dat kan alleen als dat goede doel door het Ministerie van Financiën erkend werd om dergelijke giften te ontvangen</w:t>
      </w:r>
      <w:r w:rsidR="009C3A4B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>.</w:t>
      </w:r>
      <w:r w:rsidR="009C3A4B" w:rsidRPr="009C3A4B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 xml:space="preserve"> </w:t>
      </w:r>
      <w:r w:rsidR="00DA223D" w:rsidRPr="00DA223D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 xml:space="preserve">Scouts en Gidsen Vlaanderen vzw heeft </w:t>
      </w:r>
      <w:r w:rsidR="009C3A4B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>zo’n</w:t>
      </w:r>
      <w:r w:rsidR="009C3A4B">
        <w:rPr>
          <w:rFonts w:ascii="Verdana" w:eastAsia="Times New Roman" w:hAnsi="Verdana"/>
          <w:i/>
          <w:noProof w:val="0"/>
          <w:sz w:val="16"/>
          <w:szCs w:val="20"/>
          <w:lang w:val="nl" w:eastAsia="en-US"/>
        </w:rPr>
        <w:t xml:space="preserve"> erkenning</w:t>
      </w:r>
      <w:r w:rsidR="00DA223D" w:rsidRPr="00DA223D">
        <w:rPr>
          <w:rFonts w:ascii="Verdana" w:eastAsia="Times New Roman" w:hAnsi="Verdana"/>
          <w:i/>
          <w:noProof w:val="0"/>
          <w:sz w:val="16"/>
          <w:szCs w:val="20"/>
          <w:lang w:val="nl" w:eastAsia="en-US"/>
        </w:rPr>
        <w:t xml:space="preserve">. En je kan als scoutsgroep </w:t>
      </w:r>
      <w:r w:rsidR="00DA223D" w:rsidRPr="00DA223D">
        <w:rPr>
          <w:rFonts w:ascii="Verdana" w:eastAsia="Times New Roman" w:hAnsi="Verdana"/>
          <w:b/>
          <w:i/>
          <w:noProof w:val="0"/>
          <w:sz w:val="16"/>
          <w:szCs w:val="20"/>
          <w:lang w:val="nl" w:eastAsia="en-US"/>
        </w:rPr>
        <w:t xml:space="preserve">onder bepaalde voorwaarden en voor </w:t>
      </w:r>
      <w:r w:rsidR="00DA223D" w:rsidRPr="00DA223D">
        <w:rPr>
          <w:rFonts w:ascii="Verdana" w:eastAsia="Times New Roman" w:hAnsi="Verdana"/>
          <w:b/>
          <w:i/>
          <w:noProof w:val="0"/>
          <w:sz w:val="16"/>
          <w:szCs w:val="18"/>
          <w:lang w:val="nl" w:eastAsia="en-US"/>
        </w:rPr>
        <w:t>éénmalige projecten</w:t>
      </w:r>
      <w:r w:rsidR="00DA223D" w:rsidRPr="00DA223D">
        <w:rPr>
          <w:rFonts w:ascii="Verdana" w:eastAsia="Times New Roman" w:hAnsi="Verdana"/>
          <w:i/>
          <w:noProof w:val="0"/>
          <w:sz w:val="16"/>
          <w:szCs w:val="18"/>
          <w:lang w:val="nl" w:eastAsia="en-US"/>
        </w:rPr>
        <w:t xml:space="preserve"> gebruikmaken van dat systeem.</w:t>
      </w:r>
    </w:p>
    <w:p w14:paraId="59057A88" w14:textId="054B5979" w:rsidR="0026787D" w:rsidRDefault="00E53DA6" w:rsidP="000A162E">
      <w:pPr>
        <w:pStyle w:val="Plattetekst"/>
        <w:rPr>
          <w:i/>
          <w:sz w:val="16"/>
          <w:szCs w:val="16"/>
        </w:rPr>
      </w:pPr>
      <w:r w:rsidRPr="00E53DA6">
        <w:rPr>
          <w:i/>
          <w:sz w:val="16"/>
          <w:szCs w:val="16"/>
          <w:lang w:val="nl-BE"/>
        </w:rPr>
        <w:t>Die erkenning is een voorrecht dat Scouts en Gidsen Vlaanderen graag behoudt. Je moet de voorwaarden en verplichtingen om zo’n project op te starten dan ook strikt en nauwkeurig opvolgen.</w:t>
      </w:r>
      <w:r w:rsidR="0026787D">
        <w:rPr>
          <w:i/>
          <w:sz w:val="16"/>
          <w:szCs w:val="16"/>
        </w:rPr>
        <w:t xml:space="preserve"> </w:t>
      </w:r>
      <w:r w:rsidRPr="00E53DA6">
        <w:rPr>
          <w:b/>
          <w:i/>
          <w:sz w:val="16"/>
          <w:szCs w:val="16"/>
          <w:lang w:val="nl-NL"/>
        </w:rPr>
        <w:t xml:space="preserve">Volgens de wet moet elke </w:t>
      </w:r>
      <w:r w:rsidR="00786EB0">
        <w:rPr>
          <w:b/>
          <w:i/>
          <w:sz w:val="16"/>
          <w:szCs w:val="16"/>
          <w:lang w:val="nl-NL"/>
        </w:rPr>
        <w:t>fiscaal aftrekbare</w:t>
      </w:r>
      <w:r w:rsidRPr="00E53DA6">
        <w:rPr>
          <w:b/>
          <w:i/>
          <w:sz w:val="16"/>
          <w:szCs w:val="16"/>
          <w:lang w:val="nl-NL"/>
        </w:rPr>
        <w:t xml:space="preserve"> gift</w:t>
      </w:r>
      <w:r w:rsidR="00542C59">
        <w:rPr>
          <w:b/>
          <w:i/>
          <w:sz w:val="16"/>
          <w:szCs w:val="16"/>
          <w:lang w:val="nl-NL"/>
        </w:rPr>
        <w:t xml:space="preserve"> ook echt</w:t>
      </w:r>
      <w:r w:rsidRPr="00E53DA6">
        <w:rPr>
          <w:b/>
          <w:i/>
          <w:sz w:val="16"/>
          <w:szCs w:val="16"/>
          <w:lang w:val="nl-NL"/>
        </w:rPr>
        <w:t xml:space="preserve"> een gift zijn.</w:t>
      </w:r>
      <w:r w:rsidRPr="00E53DA6">
        <w:rPr>
          <w:i/>
          <w:sz w:val="16"/>
          <w:szCs w:val="16"/>
          <w:lang w:val="nl-NL"/>
        </w:rPr>
        <w:t xml:space="preserve"> Het mag met andere woorden geen</w:t>
      </w:r>
      <w:r w:rsidRPr="00E53DA6">
        <w:rPr>
          <w:b/>
          <w:i/>
          <w:sz w:val="16"/>
          <w:szCs w:val="16"/>
          <w:lang w:val="nl-NL"/>
        </w:rPr>
        <w:t xml:space="preserve"> </w:t>
      </w:r>
      <w:r w:rsidRPr="00E53DA6">
        <w:rPr>
          <w:i/>
          <w:sz w:val="16"/>
          <w:szCs w:val="16"/>
          <w:lang w:val="nl-NL"/>
        </w:rPr>
        <w:t>rechtstreekse tegenprestatie voor de schenker zijn.</w:t>
      </w:r>
      <w:r w:rsidR="001C4C45">
        <w:rPr>
          <w:i/>
          <w:sz w:val="16"/>
          <w:szCs w:val="16"/>
          <w:lang w:val="nl-NL"/>
        </w:rPr>
        <w:t xml:space="preserve"> </w:t>
      </w:r>
    </w:p>
    <w:p w14:paraId="423AA286" w14:textId="6654496D" w:rsidR="000A162E" w:rsidRPr="0020223F" w:rsidRDefault="00542C59" w:rsidP="000A162E">
      <w:pPr>
        <w:pStyle w:val="Plattetek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Scouts en Gidsen Vlaanderen bekijkt elke aanvraag grondig. </w:t>
      </w:r>
      <w:r w:rsidR="0026787D">
        <w:rPr>
          <w:i/>
          <w:sz w:val="16"/>
          <w:szCs w:val="16"/>
        </w:rPr>
        <w:t xml:space="preserve">Na de goedkeuring van het project </w:t>
      </w:r>
      <w:r>
        <w:rPr>
          <w:i/>
          <w:sz w:val="16"/>
          <w:szCs w:val="16"/>
        </w:rPr>
        <w:t>sturen we</w:t>
      </w:r>
      <w:r w:rsidR="0026787D">
        <w:rPr>
          <w:i/>
          <w:sz w:val="16"/>
          <w:szCs w:val="16"/>
        </w:rPr>
        <w:t xml:space="preserve"> je je persoonlijk </w:t>
      </w:r>
      <w:r w:rsidR="0026787D" w:rsidRPr="00E53DA6">
        <w:rPr>
          <w:b/>
          <w:i/>
          <w:sz w:val="16"/>
          <w:szCs w:val="16"/>
        </w:rPr>
        <w:t>projectnummer</w:t>
      </w:r>
      <w:r w:rsidR="0026787D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>V</w:t>
      </w:r>
      <w:r w:rsidR="0026787D">
        <w:rPr>
          <w:i/>
          <w:sz w:val="16"/>
          <w:szCs w:val="16"/>
        </w:rPr>
        <w:t>ermeld</w:t>
      </w:r>
      <w:r>
        <w:rPr>
          <w:i/>
          <w:sz w:val="16"/>
          <w:szCs w:val="16"/>
        </w:rPr>
        <w:t xml:space="preserve"> dit nummer </w:t>
      </w:r>
      <w:r w:rsidR="0026787D">
        <w:rPr>
          <w:i/>
          <w:sz w:val="16"/>
          <w:szCs w:val="16"/>
        </w:rPr>
        <w:t xml:space="preserve">op alle overschrijvingsformulieren en communicatie </w:t>
      </w:r>
      <w:r>
        <w:rPr>
          <w:i/>
          <w:sz w:val="16"/>
          <w:szCs w:val="16"/>
        </w:rPr>
        <w:t>met het nationaal secretariaat</w:t>
      </w:r>
      <w:r w:rsidR="0026787D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>Als we</w:t>
      </w:r>
      <w:r w:rsidR="0026787D">
        <w:rPr>
          <w:i/>
          <w:sz w:val="16"/>
          <w:szCs w:val="16"/>
        </w:rPr>
        <w:t xml:space="preserve"> stortingen ontvangen zonder projectnummer</w:t>
      </w:r>
      <w:r>
        <w:rPr>
          <w:i/>
          <w:sz w:val="16"/>
          <w:szCs w:val="16"/>
        </w:rPr>
        <w:t>,</w:t>
      </w:r>
      <w:r w:rsidR="0026787D">
        <w:rPr>
          <w:i/>
          <w:sz w:val="16"/>
          <w:szCs w:val="16"/>
        </w:rPr>
        <w:t xml:space="preserve"> kunnen wij niet achterhalen voor welk project </w:t>
      </w:r>
      <w:r>
        <w:rPr>
          <w:i/>
          <w:sz w:val="16"/>
          <w:szCs w:val="16"/>
        </w:rPr>
        <w:t>het</w:t>
      </w:r>
      <w:r w:rsidR="0026787D">
        <w:rPr>
          <w:i/>
          <w:sz w:val="16"/>
          <w:szCs w:val="16"/>
        </w:rPr>
        <w:t xml:space="preserve"> bedoeld is en zullen wij </w:t>
      </w:r>
      <w:r>
        <w:rPr>
          <w:i/>
          <w:sz w:val="16"/>
          <w:szCs w:val="16"/>
        </w:rPr>
        <w:t>het moeten</w:t>
      </w:r>
      <w:r w:rsidR="0026787D">
        <w:rPr>
          <w:i/>
          <w:sz w:val="16"/>
          <w:szCs w:val="16"/>
        </w:rPr>
        <w:t xml:space="preserve"> terugstorten.</w:t>
      </w:r>
      <w:r w:rsidR="000A162E" w:rsidRPr="0020223F">
        <w:rPr>
          <w:i/>
          <w:sz w:val="16"/>
          <w:szCs w:val="16"/>
        </w:rPr>
        <w:t xml:space="preserve">   </w:t>
      </w:r>
    </w:p>
    <w:p w14:paraId="03336F4B" w14:textId="77777777" w:rsidR="00352DA5" w:rsidRPr="004C1EAE" w:rsidRDefault="00352DA5" w:rsidP="00352DA5">
      <w:pPr>
        <w:spacing w:after="120" w:line="240" w:lineRule="auto"/>
        <w:rPr>
          <w:rFonts w:ascii="Verdana" w:hAnsi="Verdana" w:cs="Verdana"/>
          <w:color w:val="BFBFBF"/>
          <w:sz w:val="16"/>
          <w:szCs w:val="16"/>
        </w:rPr>
      </w:pPr>
      <w:r>
        <w:rPr>
          <w:rFonts w:ascii="Verdana" w:hAnsi="Verdana" w:cs="Verdana"/>
          <w:color w:val="BFBFBF"/>
          <w:sz w:val="16"/>
          <w:szCs w:val="16"/>
        </w:rPr>
        <w:drawing>
          <wp:anchor distT="0" distB="0" distL="114935" distR="114935" simplePos="0" relativeHeight="251666432" behindDoc="1" locked="0" layoutInCell="0" allowOverlap="1" wp14:anchorId="386AC1E8" wp14:editId="729DA863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6162675" cy="352425"/>
            <wp:effectExtent l="0" t="0" r="9525" b="952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8" t="12335" r="7162" b="1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52425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12F6A" w14:textId="77777777" w:rsidR="00352DA5" w:rsidRDefault="00352DA5" w:rsidP="00352DA5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</w:rPr>
        <w:t>Projectverantwoordelijke</w:t>
      </w:r>
      <w:r w:rsidRPr="006E42B8">
        <w:rPr>
          <w:rFonts w:ascii="Verdana" w:hAnsi="Verdana"/>
          <w:b/>
        </w:rPr>
        <w:br/>
      </w:r>
    </w:p>
    <w:p w14:paraId="4AC4E4EE" w14:textId="2B7F0D63" w:rsidR="00CF184F" w:rsidRDefault="007728B2" w:rsidP="00352DA5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Alle contact</w:t>
      </w:r>
      <w:r w:rsidR="001C4C45">
        <w:rPr>
          <w:rFonts w:ascii="Verdana" w:hAnsi="Verdana"/>
          <w:i/>
          <w:sz w:val="16"/>
          <w:szCs w:val="16"/>
        </w:rPr>
        <w:t>en</w:t>
      </w:r>
      <w:r>
        <w:rPr>
          <w:rFonts w:ascii="Verdana" w:hAnsi="Verdana"/>
          <w:i/>
          <w:sz w:val="16"/>
          <w:szCs w:val="16"/>
        </w:rPr>
        <w:t xml:space="preserve"> tussen het nationaal secretariaat en de </w:t>
      </w:r>
      <w:r w:rsidR="009A606B">
        <w:rPr>
          <w:rFonts w:ascii="Verdana" w:hAnsi="Verdana"/>
          <w:i/>
          <w:sz w:val="16"/>
          <w:szCs w:val="16"/>
        </w:rPr>
        <w:t>scouts</w:t>
      </w:r>
      <w:r>
        <w:rPr>
          <w:rFonts w:ascii="Verdana" w:hAnsi="Verdana"/>
          <w:i/>
          <w:sz w:val="16"/>
          <w:szCs w:val="16"/>
        </w:rPr>
        <w:t>groep</w:t>
      </w:r>
      <w:r w:rsidR="00CF184F">
        <w:rPr>
          <w:rFonts w:ascii="Verdana" w:hAnsi="Verdana"/>
          <w:i/>
          <w:sz w:val="16"/>
          <w:szCs w:val="16"/>
        </w:rPr>
        <w:t xml:space="preserve"> verlo</w:t>
      </w:r>
      <w:r w:rsidR="001C4C45">
        <w:rPr>
          <w:rFonts w:ascii="Verdana" w:hAnsi="Verdana"/>
          <w:i/>
          <w:sz w:val="16"/>
          <w:szCs w:val="16"/>
        </w:rPr>
        <w:t>pen</w:t>
      </w:r>
      <w:r w:rsidR="00CF184F">
        <w:rPr>
          <w:rFonts w:ascii="Verdana" w:hAnsi="Verdana"/>
          <w:i/>
          <w:sz w:val="16"/>
          <w:szCs w:val="16"/>
        </w:rPr>
        <w:t xml:space="preserve"> via deze persoon.</w:t>
      </w:r>
    </w:p>
    <w:p w14:paraId="7E8F4CC2" w14:textId="6BB82B7C" w:rsidR="000A162E" w:rsidRDefault="00352DA5" w:rsidP="000A162E">
      <w:pPr>
        <w:pStyle w:val="Plattetekst"/>
        <w:rPr>
          <w:szCs w:val="18"/>
        </w:rPr>
      </w:pPr>
      <w:r>
        <w:rPr>
          <w:szCs w:val="18"/>
        </w:rPr>
        <w:t>Naam</w:t>
      </w:r>
      <w:r w:rsidR="004403B8">
        <w:rPr>
          <w:szCs w:val="18"/>
        </w:rPr>
        <w:t>:</w:t>
      </w:r>
      <w:r w:rsidR="008B6785">
        <w:rPr>
          <w:szCs w:val="18"/>
        </w:rPr>
        <w:t xml:space="preserve"> </w:t>
      </w:r>
    </w:p>
    <w:p w14:paraId="5A80A78F" w14:textId="10BBCA9A" w:rsidR="00352DA5" w:rsidRDefault="00352DA5" w:rsidP="000A162E">
      <w:pPr>
        <w:pStyle w:val="Plattetekst"/>
        <w:rPr>
          <w:szCs w:val="18"/>
        </w:rPr>
      </w:pPr>
      <w:r>
        <w:rPr>
          <w:szCs w:val="18"/>
        </w:rPr>
        <w:t>Adres</w:t>
      </w:r>
      <w:r w:rsidR="004403B8">
        <w:rPr>
          <w:szCs w:val="18"/>
        </w:rPr>
        <w:t xml:space="preserve">: </w:t>
      </w:r>
    </w:p>
    <w:p w14:paraId="14A9072C" w14:textId="4A130ABF" w:rsidR="00352DA5" w:rsidRDefault="00352DA5" w:rsidP="000A162E">
      <w:pPr>
        <w:pStyle w:val="Plattetekst"/>
        <w:rPr>
          <w:szCs w:val="18"/>
        </w:rPr>
      </w:pPr>
      <w:r>
        <w:rPr>
          <w:szCs w:val="18"/>
        </w:rPr>
        <w:t>E</w:t>
      </w:r>
      <w:r w:rsidR="00C74689">
        <w:rPr>
          <w:szCs w:val="18"/>
        </w:rPr>
        <w:t>-</w:t>
      </w:r>
      <w:r>
        <w:rPr>
          <w:szCs w:val="18"/>
        </w:rPr>
        <w:t>mailadres</w:t>
      </w:r>
      <w:r w:rsidR="004403B8">
        <w:rPr>
          <w:szCs w:val="18"/>
        </w:rPr>
        <w:t xml:space="preserve">: </w:t>
      </w:r>
    </w:p>
    <w:p w14:paraId="0B40D1BD" w14:textId="3E7BFFAC" w:rsidR="00352DA5" w:rsidRPr="00352DA5" w:rsidRDefault="00352DA5" w:rsidP="000A162E">
      <w:pPr>
        <w:pStyle w:val="Plattetekst"/>
        <w:rPr>
          <w:szCs w:val="18"/>
        </w:rPr>
      </w:pPr>
      <w:r>
        <w:rPr>
          <w:szCs w:val="18"/>
        </w:rPr>
        <w:t>GSM nummer</w:t>
      </w:r>
      <w:r w:rsidR="004403B8">
        <w:rPr>
          <w:szCs w:val="18"/>
        </w:rPr>
        <w:t xml:space="preserve">: </w:t>
      </w:r>
    </w:p>
    <w:p w14:paraId="50BB00B2" w14:textId="77777777" w:rsidR="000A162E" w:rsidRPr="004C1EAE" w:rsidRDefault="000A162E" w:rsidP="000A162E">
      <w:pPr>
        <w:spacing w:after="120" w:line="240" w:lineRule="auto"/>
        <w:rPr>
          <w:rFonts w:ascii="Verdana" w:hAnsi="Verdana" w:cs="Verdana"/>
          <w:color w:val="BFBFBF"/>
          <w:sz w:val="16"/>
          <w:szCs w:val="16"/>
        </w:rPr>
      </w:pPr>
      <w:r>
        <w:rPr>
          <w:rFonts w:ascii="Verdana" w:hAnsi="Verdana" w:cs="Verdana"/>
          <w:color w:val="BFBFBF"/>
          <w:sz w:val="16"/>
          <w:szCs w:val="16"/>
        </w:rPr>
        <w:drawing>
          <wp:anchor distT="0" distB="0" distL="114935" distR="114935" simplePos="0" relativeHeight="251664384" behindDoc="1" locked="0" layoutInCell="0" allowOverlap="1" wp14:anchorId="2551C644" wp14:editId="4D2FF28C">
            <wp:simplePos x="0" y="0"/>
            <wp:positionH relativeFrom="column">
              <wp:posOffset>-204470</wp:posOffset>
            </wp:positionH>
            <wp:positionV relativeFrom="paragraph">
              <wp:posOffset>67310</wp:posOffset>
            </wp:positionV>
            <wp:extent cx="6162675" cy="352425"/>
            <wp:effectExtent l="0" t="0" r="9525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8" t="12335" r="7162" b="1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52425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EB56" w14:textId="5B07B859" w:rsidR="008B6785" w:rsidRPr="007868C2" w:rsidRDefault="00615EFD" w:rsidP="000A162E">
      <w:pPr>
        <w:rPr>
          <w:rFonts w:ascii="Verdana" w:hAnsi="Verdana"/>
          <w:sz w:val="18"/>
          <w:szCs w:val="18"/>
        </w:rPr>
      </w:pPr>
      <w:r w:rsidRPr="007868C2">
        <w:rPr>
          <w:rFonts w:ascii="Verdana" w:hAnsi="Verdana"/>
          <w:b/>
        </w:rPr>
        <w:t>Projectinfo</w:t>
      </w:r>
    </w:p>
    <w:p w14:paraId="4536DA87" w14:textId="22CB4793" w:rsidR="00184212" w:rsidRPr="00615EFD" w:rsidRDefault="00471E25" w:rsidP="000A162E">
      <w:pPr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sz w:val="18"/>
          <w:szCs w:val="18"/>
        </w:rPr>
        <w:t>Tijdsschema:</w:t>
      </w:r>
      <w:r w:rsidR="00615EFD">
        <w:rPr>
          <w:rFonts w:ascii="Verdana" w:hAnsi="Verdana"/>
          <w:sz w:val="18"/>
          <w:szCs w:val="18"/>
        </w:rPr>
        <w:t xml:space="preserve"> </w:t>
      </w:r>
    </w:p>
    <w:p w14:paraId="26A67EC7" w14:textId="3F3A5A9B" w:rsidR="00471E25" w:rsidRDefault="00471E25" w:rsidP="000A162E">
      <w:pPr>
        <w:pStyle w:val="Plattetekst"/>
        <w:rPr>
          <w:szCs w:val="18"/>
        </w:rPr>
      </w:pPr>
      <w:r w:rsidRPr="00471E25">
        <w:rPr>
          <w:szCs w:val="18"/>
        </w:rPr>
        <w:t>Hoe ga je promotie voeren?</w:t>
      </w:r>
      <w:r>
        <w:rPr>
          <w:szCs w:val="18"/>
        </w:rPr>
        <w:t>:</w:t>
      </w:r>
    </w:p>
    <w:p w14:paraId="3CB2CADE" w14:textId="22998BB4" w:rsidR="00471E25" w:rsidRDefault="00471E25" w:rsidP="000A162E">
      <w:pPr>
        <w:pStyle w:val="Plattetekst"/>
        <w:rPr>
          <w:szCs w:val="18"/>
        </w:rPr>
      </w:pPr>
    </w:p>
    <w:p w14:paraId="779141BE" w14:textId="1E037908" w:rsidR="001877A4" w:rsidRPr="007868C2" w:rsidRDefault="00E5753D" w:rsidP="000A162E">
      <w:pPr>
        <w:pStyle w:val="Plattetekst"/>
        <w:rPr>
          <w:szCs w:val="18"/>
        </w:rPr>
      </w:pPr>
      <w:r w:rsidRPr="007868C2">
        <w:rPr>
          <w:szCs w:val="18"/>
        </w:rPr>
        <w:t>Van zogauw</w:t>
      </w:r>
      <w:r w:rsidR="00615EFD" w:rsidRPr="007868C2">
        <w:rPr>
          <w:szCs w:val="18"/>
        </w:rPr>
        <w:t xml:space="preserve"> het project opgestart is</w:t>
      </w:r>
      <w:r w:rsidRPr="007868C2">
        <w:rPr>
          <w:szCs w:val="18"/>
        </w:rPr>
        <w:t xml:space="preserve">, </w:t>
      </w:r>
      <w:r w:rsidR="00615EFD" w:rsidRPr="007868C2">
        <w:rPr>
          <w:szCs w:val="18"/>
        </w:rPr>
        <w:t>verwachten we van jou voorbeelden van je promotiecampagne (zie verder).</w:t>
      </w:r>
    </w:p>
    <w:p w14:paraId="6ED43980" w14:textId="3EB03589" w:rsidR="008B6785" w:rsidRDefault="008B6785" w:rsidP="000A162E">
      <w:pPr>
        <w:pStyle w:val="Plattetekst"/>
        <w:rPr>
          <w:szCs w:val="18"/>
        </w:rPr>
      </w:pPr>
    </w:p>
    <w:p w14:paraId="0902A8AE" w14:textId="0D703662" w:rsidR="008B6785" w:rsidRDefault="008B6785" w:rsidP="000A162E">
      <w:pPr>
        <w:pStyle w:val="Plattetekst"/>
        <w:rPr>
          <w:szCs w:val="18"/>
        </w:rPr>
      </w:pPr>
      <w:r>
        <w:rPr>
          <w:szCs w:val="18"/>
        </w:rPr>
        <w:t>De ondergetekende groepsleiding verklaart hierbij op eer dat de bankrekening van het project, een rekening is op naam van de groep.</w:t>
      </w:r>
    </w:p>
    <w:p w14:paraId="5845FCA8" w14:textId="7AF0125D" w:rsidR="008B6785" w:rsidRDefault="008B6785" w:rsidP="000A162E">
      <w:pPr>
        <w:pStyle w:val="Plattetekst"/>
        <w:rPr>
          <w:szCs w:val="18"/>
        </w:rPr>
      </w:pPr>
      <w:r>
        <w:rPr>
          <w:szCs w:val="18"/>
        </w:rPr>
        <w:t>Naam:……………………………………………………………Handtekening…………………………………………………………………</w:t>
      </w:r>
    </w:p>
    <w:p w14:paraId="1AE3F4B6" w14:textId="77777777" w:rsidR="001877A4" w:rsidRDefault="001877A4">
      <w:pPr>
        <w:spacing w:after="160" w:line="259" w:lineRule="auto"/>
        <w:rPr>
          <w:rFonts w:ascii="Verdana" w:eastAsia="Times New Roman" w:hAnsi="Verdana"/>
          <w:noProof w:val="0"/>
          <w:sz w:val="18"/>
          <w:szCs w:val="18"/>
          <w:lang w:val="nl"/>
        </w:rPr>
      </w:pPr>
      <w:r>
        <w:rPr>
          <w:szCs w:val="18"/>
        </w:rPr>
        <w:br w:type="page"/>
      </w:r>
    </w:p>
    <w:p w14:paraId="501498DD" w14:textId="71C770BF" w:rsidR="00AB7D7B" w:rsidRPr="009740FC" w:rsidRDefault="00786EB0" w:rsidP="008B6785">
      <w:pPr>
        <w:pStyle w:val="Plattetekst"/>
        <w:rPr>
          <w:b/>
          <w:sz w:val="22"/>
          <w:szCs w:val="22"/>
        </w:rPr>
      </w:pPr>
      <w:r w:rsidRPr="009740FC">
        <w:rPr>
          <w:rFonts w:cs="Verdana"/>
          <w:b/>
          <w:noProof/>
          <w:color w:val="BFBFBF"/>
          <w:sz w:val="22"/>
          <w:szCs w:val="22"/>
          <w:lang w:val="nl-BE"/>
        </w:rPr>
        <w:lastRenderedPageBreak/>
        <w:drawing>
          <wp:anchor distT="0" distB="0" distL="114935" distR="114935" simplePos="0" relativeHeight="251672576" behindDoc="1" locked="0" layoutInCell="0" allowOverlap="1" wp14:anchorId="685E1814" wp14:editId="772817A6">
            <wp:simplePos x="0" y="0"/>
            <wp:positionH relativeFrom="margin">
              <wp:posOffset>-109220</wp:posOffset>
            </wp:positionH>
            <wp:positionV relativeFrom="paragraph">
              <wp:posOffset>-128270</wp:posOffset>
            </wp:positionV>
            <wp:extent cx="6162675" cy="352425"/>
            <wp:effectExtent l="0" t="0" r="9525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8" t="12335" r="7162" b="1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52425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C45" w:rsidRPr="009740FC">
        <w:rPr>
          <w:b/>
          <w:sz w:val="22"/>
          <w:szCs w:val="22"/>
        </w:rPr>
        <w:t xml:space="preserve">Wat </w:t>
      </w:r>
      <w:r w:rsidR="00AC3B03" w:rsidRPr="009740FC">
        <w:rPr>
          <w:b/>
          <w:sz w:val="22"/>
          <w:szCs w:val="22"/>
        </w:rPr>
        <w:t xml:space="preserve">moet je als </w:t>
      </w:r>
      <w:r w:rsidRPr="009740FC">
        <w:rPr>
          <w:b/>
          <w:sz w:val="22"/>
          <w:szCs w:val="22"/>
        </w:rPr>
        <w:t>projectverantwoordelijke</w:t>
      </w:r>
      <w:r w:rsidR="00AC3B03" w:rsidRPr="009740FC">
        <w:rPr>
          <w:b/>
          <w:sz w:val="22"/>
          <w:szCs w:val="22"/>
        </w:rPr>
        <w:t xml:space="preserve"> doen</w:t>
      </w:r>
      <w:r w:rsidRPr="009740FC">
        <w:rPr>
          <w:b/>
          <w:sz w:val="22"/>
          <w:szCs w:val="22"/>
        </w:rPr>
        <w:t>?</w:t>
      </w:r>
    </w:p>
    <w:p w14:paraId="4CE08BCD" w14:textId="1191D52E" w:rsidR="00CF184F" w:rsidRPr="009740FC" w:rsidRDefault="00786EB0" w:rsidP="000F3570">
      <w:pPr>
        <w:pStyle w:val="Lijstopsomteken2"/>
        <w:numPr>
          <w:ilvl w:val="0"/>
          <w:numId w:val="5"/>
        </w:numPr>
        <w:rPr>
          <w:i/>
          <w:sz w:val="16"/>
          <w:szCs w:val="16"/>
        </w:rPr>
      </w:pPr>
      <w:r w:rsidRPr="00615EFD">
        <w:rPr>
          <w:rFonts w:ascii="Verdana" w:hAnsi="Verdana"/>
          <w:i/>
          <w:sz w:val="16"/>
          <w:szCs w:val="16"/>
        </w:rPr>
        <w:t>voorbeelden van de promotiecampagne</w:t>
      </w:r>
      <w:r w:rsidR="00AC3B03" w:rsidRPr="00615EFD">
        <w:rPr>
          <w:rFonts w:ascii="Verdana" w:hAnsi="Verdana"/>
          <w:i/>
          <w:sz w:val="16"/>
          <w:szCs w:val="16"/>
        </w:rPr>
        <w:t xml:space="preserve"> naar </w:t>
      </w:r>
      <w:hyperlink r:id="rId10" w:history="1">
        <w:r w:rsidR="00AC3B03" w:rsidRPr="00615EFD">
          <w:rPr>
            <w:rStyle w:val="Hyperlink"/>
            <w:rFonts w:ascii="Verdana" w:hAnsi="Verdana"/>
            <w:i/>
            <w:sz w:val="16"/>
            <w:szCs w:val="16"/>
          </w:rPr>
          <w:t>giften@scoutsengidsenvlaanderen.be</w:t>
        </w:r>
      </w:hyperlink>
      <w:r w:rsidR="00AC3B03" w:rsidRPr="00615EFD">
        <w:rPr>
          <w:rFonts w:ascii="Verdana" w:hAnsi="Verdana"/>
          <w:i/>
          <w:sz w:val="16"/>
          <w:szCs w:val="16"/>
        </w:rPr>
        <w:t xml:space="preserve"> sturen</w:t>
      </w:r>
      <w:r w:rsidRPr="00615EFD">
        <w:rPr>
          <w:rFonts w:ascii="Verdana" w:hAnsi="Verdana"/>
          <w:i/>
          <w:sz w:val="16"/>
          <w:szCs w:val="16"/>
        </w:rPr>
        <w:t>, onmiddellijk na opstart van het project</w:t>
      </w:r>
      <w:r w:rsidR="001877A4" w:rsidRPr="00615EFD">
        <w:rPr>
          <w:rFonts w:ascii="Verdana" w:hAnsi="Verdana"/>
          <w:i/>
          <w:sz w:val="16"/>
          <w:szCs w:val="16"/>
        </w:rPr>
        <w:t xml:space="preserve">. </w:t>
      </w:r>
      <w:r w:rsidR="00615EFD" w:rsidRPr="00071E3B">
        <w:rPr>
          <w:rFonts w:ascii="Verdana" w:hAnsi="Verdana"/>
          <w:i/>
          <w:sz w:val="16"/>
          <w:szCs w:val="16"/>
          <w:lang w:val="nl-BE"/>
        </w:rPr>
        <w:t xml:space="preserve">(flyer, Facebookbericht, websitepagina…). Dit is een bindende voorwaarde opgelegd door FOD Financiën. </w:t>
      </w:r>
    </w:p>
    <w:p w14:paraId="22ABF2D2" w14:textId="276362F1" w:rsidR="009740FC" w:rsidRPr="00615EFD" w:rsidRDefault="009740FC" w:rsidP="009740FC">
      <w:pPr>
        <w:pStyle w:val="Lijstopsomteken2"/>
        <w:ind w:left="708"/>
        <w:rPr>
          <w:i/>
          <w:sz w:val="16"/>
          <w:szCs w:val="16"/>
        </w:rPr>
      </w:pPr>
      <w:r w:rsidRPr="00F4787E">
        <w:rPr>
          <w:rFonts w:cs="Verdana"/>
          <w:b/>
          <w:noProof/>
          <w:color w:val="BFBFBF"/>
          <w:sz w:val="16"/>
          <w:szCs w:val="16"/>
          <w:lang w:val="nl-BE"/>
        </w:rPr>
        <w:drawing>
          <wp:anchor distT="0" distB="0" distL="114935" distR="114935" simplePos="0" relativeHeight="251668480" behindDoc="1" locked="0" layoutInCell="0" allowOverlap="1" wp14:anchorId="4378C884" wp14:editId="35C3A648">
            <wp:simplePos x="0" y="0"/>
            <wp:positionH relativeFrom="margin">
              <wp:posOffset>-152400</wp:posOffset>
            </wp:positionH>
            <wp:positionV relativeFrom="paragraph">
              <wp:posOffset>46990</wp:posOffset>
            </wp:positionV>
            <wp:extent cx="6162675" cy="352425"/>
            <wp:effectExtent l="0" t="0" r="9525" b="952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8" t="12335" r="7162" b="1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52425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017AE" w14:textId="5EACD48F" w:rsidR="00A7309A" w:rsidRDefault="00F4787E">
      <w:pPr>
        <w:rPr>
          <w:rFonts w:ascii="Verdana" w:hAnsi="Verdana"/>
          <w:b/>
          <w:lang w:val="nl"/>
        </w:rPr>
      </w:pPr>
      <w:r w:rsidRPr="00F4787E">
        <w:rPr>
          <w:rFonts w:ascii="Verdana" w:hAnsi="Verdana"/>
          <w:b/>
          <w:lang w:val="nl"/>
        </w:rPr>
        <w:t>Wat doet Scouts en Gidsen Vlaanderen?</w:t>
      </w:r>
    </w:p>
    <w:p w14:paraId="10F331A5" w14:textId="3EFE6D49" w:rsidR="001877A4" w:rsidRPr="001877A4" w:rsidRDefault="001877A4" w:rsidP="007B4859">
      <w:pPr>
        <w:pStyle w:val="Lijstopsomteken2"/>
        <w:numPr>
          <w:ilvl w:val="0"/>
          <w:numId w:val="5"/>
        </w:numPr>
        <w:rPr>
          <w:rFonts w:ascii="Verdana" w:hAnsi="Verdana"/>
          <w:i/>
          <w:sz w:val="16"/>
          <w:szCs w:val="16"/>
        </w:rPr>
      </w:pPr>
      <w:r w:rsidRPr="007B4859">
        <w:rPr>
          <w:rFonts w:ascii="Verdana" w:hAnsi="Verdana"/>
          <w:b/>
          <w:i/>
          <w:sz w:val="16"/>
          <w:szCs w:val="16"/>
        </w:rPr>
        <w:t xml:space="preserve">bezorgt de projectverantwoordelijke </w:t>
      </w:r>
      <w:r w:rsidR="008B6785" w:rsidRPr="00071E3B">
        <w:rPr>
          <w:rFonts w:ascii="Verdana" w:hAnsi="Verdana"/>
          <w:b/>
          <w:i/>
          <w:sz w:val="16"/>
          <w:szCs w:val="16"/>
        </w:rPr>
        <w:t xml:space="preserve">1 keer per kwartaal </w:t>
      </w:r>
      <w:r w:rsidRPr="00071E3B">
        <w:rPr>
          <w:rFonts w:ascii="Verdana" w:hAnsi="Verdana"/>
          <w:b/>
          <w:i/>
          <w:sz w:val="16"/>
          <w:szCs w:val="16"/>
        </w:rPr>
        <w:t xml:space="preserve"> </w:t>
      </w:r>
      <w:r w:rsidRPr="007B4859">
        <w:rPr>
          <w:rFonts w:ascii="Verdana" w:hAnsi="Verdana"/>
          <w:b/>
          <w:i/>
          <w:sz w:val="16"/>
          <w:szCs w:val="16"/>
        </w:rPr>
        <w:t>een overzicht</w:t>
      </w:r>
      <w:r w:rsidRPr="001877A4">
        <w:rPr>
          <w:rFonts w:ascii="Verdana" w:hAnsi="Verdana"/>
          <w:i/>
          <w:sz w:val="16"/>
          <w:szCs w:val="16"/>
        </w:rPr>
        <w:t xml:space="preserve"> van wie er gestort heeft en hoeveel. </w:t>
      </w:r>
    </w:p>
    <w:p w14:paraId="5CC44CA0" w14:textId="77777777" w:rsidR="001877A4" w:rsidRPr="001877A4" w:rsidRDefault="001877A4" w:rsidP="007B4859">
      <w:pPr>
        <w:pStyle w:val="Lijstopsomteken2"/>
        <w:numPr>
          <w:ilvl w:val="0"/>
          <w:numId w:val="5"/>
        </w:numPr>
        <w:rPr>
          <w:rFonts w:ascii="Verdana" w:hAnsi="Verdana"/>
          <w:i/>
          <w:sz w:val="16"/>
          <w:szCs w:val="16"/>
        </w:rPr>
      </w:pPr>
      <w:r w:rsidRPr="007B4859">
        <w:rPr>
          <w:rFonts w:ascii="Verdana" w:hAnsi="Verdana"/>
          <w:b/>
          <w:i/>
          <w:sz w:val="16"/>
          <w:szCs w:val="16"/>
        </w:rPr>
        <w:t>rekent op de giften een administratieve kost</w:t>
      </w:r>
      <w:r w:rsidRPr="001877A4">
        <w:rPr>
          <w:rFonts w:ascii="Verdana" w:hAnsi="Verdana"/>
          <w:i/>
          <w:sz w:val="16"/>
          <w:szCs w:val="16"/>
        </w:rPr>
        <w:t xml:space="preserve"> (2% op het gestorte bedrag) voor de verwerking, aangifte en attestering van elke gift. </w:t>
      </w:r>
    </w:p>
    <w:p w14:paraId="71BC6D1D" w14:textId="77777777" w:rsidR="001877A4" w:rsidRPr="001877A4" w:rsidRDefault="001877A4" w:rsidP="007B4859">
      <w:pPr>
        <w:pStyle w:val="Lijstopsomteken2"/>
        <w:numPr>
          <w:ilvl w:val="0"/>
          <w:numId w:val="5"/>
        </w:numPr>
        <w:rPr>
          <w:rFonts w:ascii="Verdana" w:hAnsi="Verdana"/>
          <w:i/>
          <w:sz w:val="16"/>
          <w:szCs w:val="16"/>
        </w:rPr>
      </w:pPr>
      <w:r w:rsidRPr="007B4859">
        <w:rPr>
          <w:rFonts w:ascii="Verdana" w:hAnsi="Verdana"/>
          <w:b/>
          <w:i/>
          <w:sz w:val="16"/>
          <w:szCs w:val="16"/>
        </w:rPr>
        <w:t>stort in het begin van de maand de giften</w:t>
      </w:r>
      <w:r w:rsidRPr="001877A4">
        <w:rPr>
          <w:rFonts w:ascii="Verdana" w:hAnsi="Verdana"/>
          <w:i/>
          <w:sz w:val="16"/>
          <w:szCs w:val="16"/>
        </w:rPr>
        <w:t xml:space="preserve"> (na aftrek van de administratieve kosten) door naar het rekeningnummer dat je opgaf voor het project. </w:t>
      </w:r>
    </w:p>
    <w:p w14:paraId="64B2ED51" w14:textId="77777777" w:rsidR="001877A4" w:rsidRPr="001877A4" w:rsidRDefault="001877A4" w:rsidP="007B4859">
      <w:pPr>
        <w:pStyle w:val="Lijstopsomteken2"/>
        <w:numPr>
          <w:ilvl w:val="0"/>
          <w:numId w:val="5"/>
        </w:numPr>
        <w:rPr>
          <w:rFonts w:ascii="Verdana" w:hAnsi="Verdana"/>
          <w:i/>
          <w:sz w:val="16"/>
          <w:szCs w:val="16"/>
        </w:rPr>
      </w:pPr>
      <w:r w:rsidRPr="007B4859">
        <w:rPr>
          <w:rFonts w:ascii="Verdana" w:hAnsi="Verdana"/>
          <w:b/>
          <w:i/>
          <w:sz w:val="16"/>
          <w:szCs w:val="16"/>
        </w:rPr>
        <w:t>bezorgt de schenkers</w:t>
      </w:r>
      <w:r w:rsidRPr="001877A4">
        <w:rPr>
          <w:rFonts w:ascii="Verdana" w:hAnsi="Verdana"/>
          <w:i/>
          <w:sz w:val="16"/>
          <w:szCs w:val="16"/>
        </w:rPr>
        <w:t xml:space="preserve">, die op jaarbasis minstens 40 euro storten, </w:t>
      </w:r>
      <w:r w:rsidRPr="007B4859">
        <w:rPr>
          <w:rFonts w:ascii="Verdana" w:hAnsi="Verdana"/>
          <w:b/>
          <w:i/>
          <w:sz w:val="16"/>
          <w:szCs w:val="16"/>
        </w:rPr>
        <w:t>een fiscaal attest</w:t>
      </w:r>
      <w:r w:rsidRPr="001877A4">
        <w:rPr>
          <w:rFonts w:ascii="Verdana" w:hAnsi="Verdana"/>
          <w:i/>
          <w:sz w:val="16"/>
          <w:szCs w:val="16"/>
        </w:rPr>
        <w:t>.</w:t>
      </w:r>
    </w:p>
    <w:p w14:paraId="74B9862F" w14:textId="77777777" w:rsidR="005708E7" w:rsidRDefault="005708E7" w:rsidP="009740FC">
      <w:pPr>
        <w:ind w:left="708"/>
        <w:rPr>
          <w:rFonts w:ascii="Verdana" w:hAnsi="Verdana"/>
          <w:sz w:val="16"/>
          <w:szCs w:val="16"/>
          <w:lang w:val="nl"/>
        </w:rPr>
      </w:pPr>
      <w:r w:rsidRPr="005708E7">
        <w:rPr>
          <w:rFonts w:ascii="Verdana" w:hAnsi="Verdana" w:cs="Verdana"/>
          <w:b/>
          <w:color w:val="BFBFBF"/>
        </w:rPr>
        <w:drawing>
          <wp:anchor distT="0" distB="0" distL="114935" distR="114935" simplePos="0" relativeHeight="251670528" behindDoc="1" locked="0" layoutInCell="0" allowOverlap="1" wp14:anchorId="29019E18" wp14:editId="4E58977C">
            <wp:simplePos x="0" y="0"/>
            <wp:positionH relativeFrom="margin">
              <wp:posOffset>-152400</wp:posOffset>
            </wp:positionH>
            <wp:positionV relativeFrom="paragraph">
              <wp:posOffset>158115</wp:posOffset>
            </wp:positionV>
            <wp:extent cx="6162675" cy="352425"/>
            <wp:effectExtent l="0" t="0" r="9525" b="952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8" t="12335" r="7162" b="1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52425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DB396" w14:textId="77777777" w:rsidR="005708E7" w:rsidRDefault="005708E7" w:rsidP="005708E7">
      <w:pPr>
        <w:rPr>
          <w:rFonts w:ascii="Verdana" w:hAnsi="Verdana"/>
          <w:b/>
          <w:lang w:val="nl"/>
        </w:rPr>
      </w:pPr>
      <w:r w:rsidRPr="005708E7">
        <w:rPr>
          <w:rFonts w:ascii="Verdana" w:hAnsi="Verdana"/>
          <w:b/>
          <w:lang w:val="nl"/>
        </w:rPr>
        <w:t>Wanneer word</w:t>
      </w:r>
      <w:r>
        <w:rPr>
          <w:rFonts w:ascii="Verdana" w:hAnsi="Verdana"/>
          <w:b/>
          <w:lang w:val="nl"/>
        </w:rPr>
        <w:t>t een</w:t>
      </w:r>
      <w:r w:rsidRPr="005708E7">
        <w:rPr>
          <w:rFonts w:ascii="Verdana" w:hAnsi="Verdana"/>
          <w:b/>
          <w:lang w:val="nl"/>
        </w:rPr>
        <w:t xml:space="preserve"> project stopgezet?</w:t>
      </w:r>
    </w:p>
    <w:p w14:paraId="0395BAE6" w14:textId="3CEF9AD9" w:rsidR="007B4859" w:rsidRPr="00071E3B" w:rsidRDefault="009740FC" w:rsidP="007B4859">
      <w:pPr>
        <w:pStyle w:val="Lijstalinea"/>
        <w:numPr>
          <w:ilvl w:val="0"/>
          <w:numId w:val="4"/>
        </w:numPr>
        <w:rPr>
          <w:rFonts w:ascii="Verdana" w:hAnsi="Verdana"/>
          <w:sz w:val="16"/>
          <w:szCs w:val="16"/>
          <w:lang w:val="nl"/>
        </w:rPr>
      </w:pPr>
      <w:r w:rsidRPr="00071E3B">
        <w:rPr>
          <w:rFonts w:ascii="Verdana" w:hAnsi="Verdana"/>
          <w:sz w:val="16"/>
          <w:szCs w:val="16"/>
          <w:lang w:val="nl"/>
        </w:rPr>
        <w:t>p</w:t>
      </w:r>
      <w:r w:rsidR="00615EFD" w:rsidRPr="00071E3B">
        <w:rPr>
          <w:rFonts w:ascii="Verdana" w:hAnsi="Verdana"/>
          <w:sz w:val="16"/>
          <w:szCs w:val="16"/>
          <w:lang w:val="nl"/>
        </w:rPr>
        <w:t xml:space="preserve">rojecten in het kader van Corona hebben een maximale looptijd </w:t>
      </w:r>
      <w:r w:rsidR="00071E3B">
        <w:rPr>
          <w:rFonts w:ascii="Verdana" w:hAnsi="Verdana"/>
          <w:sz w:val="16"/>
          <w:szCs w:val="16"/>
          <w:lang w:val="nl"/>
        </w:rPr>
        <w:t>van 1 jaar</w:t>
      </w:r>
      <w:bookmarkStart w:id="0" w:name="_GoBack"/>
      <w:bookmarkEnd w:id="0"/>
      <w:r w:rsidR="00071E3B">
        <w:rPr>
          <w:rFonts w:ascii="Verdana" w:hAnsi="Verdana"/>
          <w:sz w:val="16"/>
          <w:szCs w:val="16"/>
          <w:lang w:val="nl"/>
        </w:rPr>
        <w:t>.</w:t>
      </w:r>
    </w:p>
    <w:p w14:paraId="48AA7537" w14:textId="26C09FD3" w:rsidR="007B4859" w:rsidRDefault="007B4859" w:rsidP="007B4859">
      <w:pPr>
        <w:pStyle w:val="Lijstalinea"/>
        <w:numPr>
          <w:ilvl w:val="0"/>
          <w:numId w:val="4"/>
        </w:numPr>
        <w:rPr>
          <w:rFonts w:ascii="Verdana" w:hAnsi="Verdana"/>
          <w:sz w:val="16"/>
          <w:szCs w:val="16"/>
          <w:lang w:val="nl"/>
        </w:rPr>
      </w:pPr>
      <w:r w:rsidRPr="007B4859">
        <w:rPr>
          <w:rFonts w:ascii="Verdana" w:hAnsi="Verdana"/>
          <w:sz w:val="16"/>
          <w:szCs w:val="16"/>
          <w:lang w:val="nl"/>
        </w:rPr>
        <w:t>vergeet niet om ook je schenkers te verwittigen dat het project is afgelopen.</w:t>
      </w:r>
      <w:r>
        <w:rPr>
          <w:rFonts w:ascii="Verdana" w:hAnsi="Verdana"/>
          <w:sz w:val="16"/>
          <w:szCs w:val="16"/>
          <w:lang w:val="nl"/>
        </w:rPr>
        <w:t xml:space="preserve"> Anders blijven mensen storten.</w:t>
      </w:r>
    </w:p>
    <w:p w14:paraId="2AE9C06E" w14:textId="33D75B8F" w:rsidR="005708E7" w:rsidRPr="007B4859" w:rsidRDefault="007B4859" w:rsidP="007B4859">
      <w:pPr>
        <w:pStyle w:val="Lijstalinea"/>
        <w:numPr>
          <w:ilvl w:val="0"/>
          <w:numId w:val="4"/>
        </w:numPr>
        <w:rPr>
          <w:rFonts w:ascii="Verdana" w:hAnsi="Verdana"/>
          <w:sz w:val="16"/>
          <w:szCs w:val="16"/>
          <w:lang w:val="nl"/>
        </w:rPr>
      </w:pPr>
      <w:r w:rsidRPr="007B4859">
        <w:rPr>
          <w:rFonts w:ascii="Verdana" w:hAnsi="Verdana"/>
          <w:sz w:val="16"/>
          <w:szCs w:val="16"/>
          <w:lang w:val="nl"/>
        </w:rPr>
        <w:t>giften voor afgesloten projecten worden niet meer doorgestort naar de groep maar teruggestort aan de schenker.</w:t>
      </w:r>
    </w:p>
    <w:sectPr w:rsidR="005708E7" w:rsidRPr="007B48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28DAB" w14:textId="77777777" w:rsidR="003D3C94" w:rsidRDefault="003D3C94" w:rsidP="008D250A">
      <w:pPr>
        <w:spacing w:after="0" w:line="240" w:lineRule="auto"/>
      </w:pPr>
      <w:r>
        <w:separator/>
      </w:r>
    </w:p>
  </w:endnote>
  <w:endnote w:type="continuationSeparator" w:id="0">
    <w:p w14:paraId="3AD5F492" w14:textId="77777777" w:rsidR="003D3C94" w:rsidRDefault="003D3C94" w:rsidP="008D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CCE" w14:textId="77777777" w:rsidR="00184212" w:rsidRDefault="001842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4140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3E664CB" w14:textId="225AF4D7" w:rsidR="0093691C" w:rsidRPr="008D250A" w:rsidRDefault="0093691C">
        <w:pPr>
          <w:pStyle w:val="Voettekst"/>
          <w:jc w:val="right"/>
          <w:rPr>
            <w:sz w:val="16"/>
            <w:szCs w:val="16"/>
          </w:rPr>
        </w:pPr>
        <w:r w:rsidRPr="008D250A">
          <w:rPr>
            <w:sz w:val="16"/>
            <w:szCs w:val="16"/>
          </w:rPr>
          <w:fldChar w:fldCharType="begin"/>
        </w:r>
        <w:r w:rsidRPr="008D250A">
          <w:rPr>
            <w:sz w:val="16"/>
            <w:szCs w:val="16"/>
          </w:rPr>
          <w:instrText>PAGE   \* MERGEFORMAT</w:instrText>
        </w:r>
        <w:r w:rsidRPr="008D250A">
          <w:rPr>
            <w:sz w:val="16"/>
            <w:szCs w:val="16"/>
          </w:rPr>
          <w:fldChar w:fldCharType="separate"/>
        </w:r>
        <w:r w:rsidR="00071E3B" w:rsidRPr="00071E3B">
          <w:rPr>
            <w:sz w:val="16"/>
            <w:szCs w:val="16"/>
            <w:lang w:val="nl-NL"/>
          </w:rPr>
          <w:t>1</w:t>
        </w:r>
        <w:r w:rsidRPr="008D250A">
          <w:rPr>
            <w:sz w:val="16"/>
            <w:szCs w:val="16"/>
          </w:rPr>
          <w:fldChar w:fldCharType="end"/>
        </w:r>
      </w:p>
    </w:sdtContent>
  </w:sdt>
  <w:p w14:paraId="48B5AE6A" w14:textId="0C21569C" w:rsidR="0093691C" w:rsidRDefault="0093691C" w:rsidP="008D250A">
    <w:pPr>
      <w:pStyle w:val="Voettekst"/>
      <w:tabs>
        <w:tab w:val="clear" w:pos="4536"/>
        <w:tab w:val="clear" w:pos="9072"/>
        <w:tab w:val="left" w:pos="3590"/>
      </w:tabs>
      <w:rPr>
        <w:sz w:val="18"/>
        <w:szCs w:val="18"/>
      </w:rPr>
    </w:pPr>
    <w:r w:rsidRPr="008D250A">
      <w:rPr>
        <w:sz w:val="18"/>
        <w:szCs w:val="18"/>
      </w:rPr>
      <w:t xml:space="preserve">Scouts en Gidsen Vlaanderen vzw – </w:t>
    </w:r>
    <w:r w:rsidR="00184212">
      <w:rPr>
        <w:sz w:val="18"/>
        <w:szCs w:val="18"/>
      </w:rPr>
      <w:t>Wilrijkstraat 45 -2140 Borgerhout</w:t>
    </w:r>
    <w:r>
      <w:rPr>
        <w:sz w:val="18"/>
        <w:szCs w:val="18"/>
      </w:rPr>
      <w:t xml:space="preserve"> - </w:t>
    </w:r>
    <w:hyperlink r:id="rId1" w:history="1">
      <w:r w:rsidR="00184212" w:rsidRPr="00C14922">
        <w:rPr>
          <w:rStyle w:val="Hyperlink"/>
          <w:sz w:val="18"/>
          <w:szCs w:val="18"/>
        </w:rPr>
        <w:t>giften@scoutsengidsenvlaanderen.be</w:t>
      </w:r>
    </w:hyperlink>
  </w:p>
  <w:p w14:paraId="6D84FA4B" w14:textId="24F0F016" w:rsidR="00184212" w:rsidRPr="008D250A" w:rsidRDefault="00184212" w:rsidP="008D250A">
    <w:pPr>
      <w:pStyle w:val="Voettekst"/>
      <w:tabs>
        <w:tab w:val="clear" w:pos="4536"/>
        <w:tab w:val="clear" w:pos="9072"/>
        <w:tab w:val="left" w:pos="3590"/>
      </w:tabs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  <w:tab/>
      <w:t>BE55 4096 5041 4144 -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C9F95" w14:textId="77777777" w:rsidR="00184212" w:rsidRDefault="001842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C697B" w14:textId="77777777" w:rsidR="003D3C94" w:rsidRDefault="003D3C94" w:rsidP="008D250A">
      <w:pPr>
        <w:spacing w:after="0" w:line="240" w:lineRule="auto"/>
      </w:pPr>
      <w:r>
        <w:separator/>
      </w:r>
    </w:p>
  </w:footnote>
  <w:footnote w:type="continuationSeparator" w:id="0">
    <w:p w14:paraId="77EA8062" w14:textId="77777777" w:rsidR="003D3C94" w:rsidRDefault="003D3C94" w:rsidP="008D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0966" w14:textId="77777777" w:rsidR="00184212" w:rsidRDefault="001842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A8A6" w14:textId="77777777" w:rsidR="00184212" w:rsidRDefault="001842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62185" w14:textId="77777777" w:rsidR="00184212" w:rsidRDefault="001842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4D8E"/>
    <w:multiLevelType w:val="hybridMultilevel"/>
    <w:tmpl w:val="0E8A24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3479F"/>
    <w:multiLevelType w:val="hybridMultilevel"/>
    <w:tmpl w:val="F0DE3990"/>
    <w:lvl w:ilvl="0" w:tplc="5D90F87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330B"/>
    <w:multiLevelType w:val="hybridMultilevel"/>
    <w:tmpl w:val="F156F5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502E"/>
    <w:multiLevelType w:val="hybridMultilevel"/>
    <w:tmpl w:val="54304150"/>
    <w:lvl w:ilvl="0" w:tplc="49547BD0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79513C"/>
    <w:multiLevelType w:val="hybridMultilevel"/>
    <w:tmpl w:val="A7503EF0"/>
    <w:lvl w:ilvl="0" w:tplc="8D64ADD0">
      <w:start w:val="5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517B7B"/>
    <w:multiLevelType w:val="hybridMultilevel"/>
    <w:tmpl w:val="D49854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E2773"/>
    <w:multiLevelType w:val="hybridMultilevel"/>
    <w:tmpl w:val="95849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2E"/>
    <w:rsid w:val="000569A7"/>
    <w:rsid w:val="00062C0F"/>
    <w:rsid w:val="00071E3B"/>
    <w:rsid w:val="000A162E"/>
    <w:rsid w:val="001244CB"/>
    <w:rsid w:val="00165406"/>
    <w:rsid w:val="00175717"/>
    <w:rsid w:val="00184212"/>
    <w:rsid w:val="001877A4"/>
    <w:rsid w:val="001C4C45"/>
    <w:rsid w:val="0020223F"/>
    <w:rsid w:val="0026787D"/>
    <w:rsid w:val="002717BF"/>
    <w:rsid w:val="002922AA"/>
    <w:rsid w:val="002B40E4"/>
    <w:rsid w:val="002D33CE"/>
    <w:rsid w:val="00337A7D"/>
    <w:rsid w:val="00352DA5"/>
    <w:rsid w:val="003D3C94"/>
    <w:rsid w:val="00422631"/>
    <w:rsid w:val="00433644"/>
    <w:rsid w:val="00433BD5"/>
    <w:rsid w:val="004403B8"/>
    <w:rsid w:val="00445837"/>
    <w:rsid w:val="00471E25"/>
    <w:rsid w:val="004B6DEB"/>
    <w:rsid w:val="004E06C6"/>
    <w:rsid w:val="00512BA5"/>
    <w:rsid w:val="00537516"/>
    <w:rsid w:val="00542C59"/>
    <w:rsid w:val="005514DF"/>
    <w:rsid w:val="00553155"/>
    <w:rsid w:val="005708E7"/>
    <w:rsid w:val="005A3AF0"/>
    <w:rsid w:val="005C3A40"/>
    <w:rsid w:val="005E2710"/>
    <w:rsid w:val="005F37BA"/>
    <w:rsid w:val="00615EFD"/>
    <w:rsid w:val="006A6834"/>
    <w:rsid w:val="006B0D2B"/>
    <w:rsid w:val="006D1E49"/>
    <w:rsid w:val="006F4C25"/>
    <w:rsid w:val="00724B92"/>
    <w:rsid w:val="00743EF0"/>
    <w:rsid w:val="00761751"/>
    <w:rsid w:val="00764903"/>
    <w:rsid w:val="007728B2"/>
    <w:rsid w:val="00776923"/>
    <w:rsid w:val="007839F6"/>
    <w:rsid w:val="007868C2"/>
    <w:rsid w:val="00786EB0"/>
    <w:rsid w:val="007B4859"/>
    <w:rsid w:val="007C1AA2"/>
    <w:rsid w:val="008519D8"/>
    <w:rsid w:val="008B6785"/>
    <w:rsid w:val="008D250A"/>
    <w:rsid w:val="008E556F"/>
    <w:rsid w:val="00903686"/>
    <w:rsid w:val="0093691C"/>
    <w:rsid w:val="009513F1"/>
    <w:rsid w:val="00960502"/>
    <w:rsid w:val="009740FC"/>
    <w:rsid w:val="0097694F"/>
    <w:rsid w:val="009A606B"/>
    <w:rsid w:val="009C3A4B"/>
    <w:rsid w:val="009E49D0"/>
    <w:rsid w:val="00A2445C"/>
    <w:rsid w:val="00A558F6"/>
    <w:rsid w:val="00A7309A"/>
    <w:rsid w:val="00A73AC0"/>
    <w:rsid w:val="00AB7D7B"/>
    <w:rsid w:val="00AC3B03"/>
    <w:rsid w:val="00B11739"/>
    <w:rsid w:val="00B602F2"/>
    <w:rsid w:val="00B8226B"/>
    <w:rsid w:val="00B8611F"/>
    <w:rsid w:val="00BF1CF1"/>
    <w:rsid w:val="00BF5C05"/>
    <w:rsid w:val="00C15ABB"/>
    <w:rsid w:val="00C41354"/>
    <w:rsid w:val="00C65771"/>
    <w:rsid w:val="00C74689"/>
    <w:rsid w:val="00C817D5"/>
    <w:rsid w:val="00C96594"/>
    <w:rsid w:val="00CD0DDB"/>
    <w:rsid w:val="00CF184F"/>
    <w:rsid w:val="00D653F4"/>
    <w:rsid w:val="00D910DC"/>
    <w:rsid w:val="00D91BDD"/>
    <w:rsid w:val="00DA223D"/>
    <w:rsid w:val="00DD5E2A"/>
    <w:rsid w:val="00E53DA6"/>
    <w:rsid w:val="00E5753D"/>
    <w:rsid w:val="00E634CC"/>
    <w:rsid w:val="00F4280B"/>
    <w:rsid w:val="00F434C7"/>
    <w:rsid w:val="00F4787E"/>
    <w:rsid w:val="00F86AF0"/>
    <w:rsid w:val="00FE1997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1CB7C08"/>
  <w15:docId w15:val="{89904BA3-EA7B-4929-89C5-ADB491AF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A162E"/>
    <w:pPr>
      <w:spacing w:after="200" w:line="276" w:lineRule="auto"/>
    </w:pPr>
    <w:rPr>
      <w:rFonts w:ascii="Calibri" w:eastAsia="Calibri" w:hAnsi="Calibri" w:cs="Times New Roman"/>
      <w:noProof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DA22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sid w:val="000A162E"/>
    <w:pPr>
      <w:suppressAutoHyphens/>
      <w:spacing w:after="120" w:line="240" w:lineRule="auto"/>
      <w:jc w:val="both"/>
    </w:pPr>
    <w:rPr>
      <w:rFonts w:ascii="Verdana" w:eastAsia="Times New Roman" w:hAnsi="Verdana"/>
      <w:noProof w:val="0"/>
      <w:sz w:val="18"/>
      <w:szCs w:val="20"/>
      <w:lang w:val="nl"/>
    </w:rPr>
  </w:style>
  <w:style w:type="character" w:customStyle="1" w:styleId="PlattetekstChar">
    <w:name w:val="Platte tekst Char"/>
    <w:basedOn w:val="Standaardalinea-lettertype"/>
    <w:link w:val="Plattetekst"/>
    <w:semiHidden/>
    <w:rsid w:val="000A162E"/>
    <w:rPr>
      <w:rFonts w:ascii="Verdana" w:eastAsia="Times New Roman" w:hAnsi="Verdana" w:cs="Times New Roman"/>
      <w:sz w:val="18"/>
      <w:szCs w:val="20"/>
      <w:lang w:val="nl"/>
    </w:rPr>
  </w:style>
  <w:style w:type="table" w:styleId="Tabelraster">
    <w:name w:val="Table Grid"/>
    <w:basedOn w:val="Standaardtabel"/>
    <w:uiPriority w:val="39"/>
    <w:rsid w:val="00CF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20223F"/>
    <w:rPr>
      <w:b/>
      <w:bCs/>
    </w:rPr>
  </w:style>
  <w:style w:type="paragraph" w:styleId="Lijstopsomteken2">
    <w:name w:val="List Bullet 2"/>
    <w:basedOn w:val="Standaard"/>
    <w:autoRedefine/>
    <w:semiHidden/>
    <w:rsid w:val="0020223F"/>
    <w:pPr>
      <w:spacing w:after="0" w:line="240" w:lineRule="auto"/>
    </w:pPr>
    <w:rPr>
      <w:rFonts w:ascii="Bookman Old Style" w:eastAsia="Times New Roman" w:hAnsi="Bookman Old Style"/>
      <w:noProof w:val="0"/>
      <w:sz w:val="24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717"/>
    <w:rPr>
      <w:rFonts w:ascii="Segoe UI" w:eastAsia="Calibri" w:hAnsi="Segoe UI" w:cs="Segoe UI"/>
      <w:noProof/>
      <w:sz w:val="18"/>
      <w:szCs w:val="18"/>
      <w:lang w:eastAsia="nl-BE"/>
    </w:rPr>
  </w:style>
  <w:style w:type="paragraph" w:styleId="Lijstalinea">
    <w:name w:val="List Paragraph"/>
    <w:basedOn w:val="Standaard"/>
    <w:uiPriority w:val="34"/>
    <w:qFormat/>
    <w:rsid w:val="00F4787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708E7"/>
    <w:rPr>
      <w:color w:val="0563C1" w:themeColor="hyperlink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708E7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708E7"/>
    <w:rPr>
      <w:rFonts w:ascii="Calibri" w:eastAsia="Calibri" w:hAnsi="Calibri" w:cs="Times New Roman"/>
      <w:noProof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8D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250A"/>
    <w:rPr>
      <w:rFonts w:ascii="Calibri" w:eastAsia="Calibri" w:hAnsi="Calibri" w:cs="Times New Roman"/>
      <w:noProof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8D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250A"/>
    <w:rPr>
      <w:rFonts w:ascii="Calibri" w:eastAsia="Calibri" w:hAnsi="Calibri" w:cs="Times New Roman"/>
      <w:noProof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37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F37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F37BA"/>
    <w:rPr>
      <w:rFonts w:ascii="Calibri" w:eastAsia="Calibri" w:hAnsi="Calibri" w:cs="Times New Roman"/>
      <w:noProof/>
      <w:sz w:val="20"/>
      <w:szCs w:val="20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37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37BA"/>
    <w:rPr>
      <w:rFonts w:ascii="Calibri" w:eastAsia="Calibri" w:hAnsi="Calibri" w:cs="Times New Roman"/>
      <w:b/>
      <w:bCs/>
      <w:noProof/>
      <w:sz w:val="20"/>
      <w:szCs w:val="20"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DA223D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iften@scoutsengidsenvlaanderen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iften@scoutsengidsenvlaandere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6FAE-2AAF-40F7-B316-C4A1AB28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Reeth</dc:creator>
  <cp:keywords/>
  <dc:description/>
  <cp:lastModifiedBy>Sofie Marque</cp:lastModifiedBy>
  <cp:revision>3</cp:revision>
  <cp:lastPrinted>2014-05-05T13:07:00Z</cp:lastPrinted>
  <dcterms:created xsi:type="dcterms:W3CDTF">2021-04-22T07:05:00Z</dcterms:created>
  <dcterms:modified xsi:type="dcterms:W3CDTF">2021-04-22T07:09:00Z</dcterms:modified>
</cp:coreProperties>
</file>